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7044910a2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153edb07f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Greenvale,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100810b7b4e4c" /><Relationship Type="http://schemas.openxmlformats.org/officeDocument/2006/relationships/numbering" Target="/word/numbering.xml" Id="Re71b49d9cccd4581" /><Relationship Type="http://schemas.openxmlformats.org/officeDocument/2006/relationships/settings" Target="/word/settings.xml" Id="R2d1c2c5712704a5b" /><Relationship Type="http://schemas.openxmlformats.org/officeDocument/2006/relationships/image" Target="/word/media/93bc9711-e124-4a19-9f59-622c806ea225.png" Id="R953153edb07f4e32" /></Relationships>
</file>