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393f3fb47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9b6c958a1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Greenwell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107ab58a429a" /><Relationship Type="http://schemas.openxmlformats.org/officeDocument/2006/relationships/numbering" Target="/word/numbering.xml" Id="R2d7a4c0d3e4f40b7" /><Relationship Type="http://schemas.openxmlformats.org/officeDocument/2006/relationships/settings" Target="/word/settings.xml" Id="R9a5a4c730f89440c" /><Relationship Type="http://schemas.openxmlformats.org/officeDocument/2006/relationships/image" Target="/word/media/15bb70a0-0556-4fa3-82fd-6423cd950e96.png" Id="R2f59b6c958a14c16" /></Relationships>
</file>