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208b10f71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11426f298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Greers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3ae8ed921464d" /><Relationship Type="http://schemas.openxmlformats.org/officeDocument/2006/relationships/numbering" Target="/word/numbering.xml" Id="Rcd67a1a33d874b38" /><Relationship Type="http://schemas.openxmlformats.org/officeDocument/2006/relationships/settings" Target="/word/settings.xml" Id="R0539c2d7e7f84bdd" /><Relationship Type="http://schemas.openxmlformats.org/officeDocument/2006/relationships/image" Target="/word/media/f9933179-0dc4-4458-b14a-013631fe0875.png" Id="Rb5911426f2984e37" /></Relationships>
</file>