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1ed6000b7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e512b2d6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Griffen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81a506f8844dd" /><Relationship Type="http://schemas.openxmlformats.org/officeDocument/2006/relationships/numbering" Target="/word/numbering.xml" Id="Rac761c5f80ee4b64" /><Relationship Type="http://schemas.openxmlformats.org/officeDocument/2006/relationships/settings" Target="/word/settings.xml" Id="R98548eef4ca241e2" /><Relationship Type="http://schemas.openxmlformats.org/officeDocument/2006/relationships/image" Target="/word/media/6c01293a-16a3-46e2-a194-47fe8633066d.png" Id="Rb58e512b2d644063" /></Relationships>
</file>