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1a9ab55a6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3b5c784ce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Griffith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8d2cbed184de8" /><Relationship Type="http://schemas.openxmlformats.org/officeDocument/2006/relationships/numbering" Target="/word/numbering.xml" Id="Rc46281a8acf8410f" /><Relationship Type="http://schemas.openxmlformats.org/officeDocument/2006/relationships/settings" Target="/word/settings.xml" Id="R908a85fdc733408f" /><Relationship Type="http://schemas.openxmlformats.org/officeDocument/2006/relationships/image" Target="/word/media/5de2e9a1-fd7d-4fed-b817-37feb4538e0f.png" Id="Rec63b5c784ce46d7" /></Relationships>
</file>