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cda10c67c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a6dfd496d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Grottoes,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41f53b4c14585" /><Relationship Type="http://schemas.openxmlformats.org/officeDocument/2006/relationships/numbering" Target="/word/numbering.xml" Id="R6d63ace1fb584ee3" /><Relationship Type="http://schemas.openxmlformats.org/officeDocument/2006/relationships/settings" Target="/word/settings.xml" Id="Ra7fd63b6d6754e19" /><Relationship Type="http://schemas.openxmlformats.org/officeDocument/2006/relationships/image" Target="/word/media/df1c9bdc-3213-44d7-bf55-7e5480d091cd.png" Id="Rf28a6dfd496d4868" /></Relationships>
</file>