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4323ed1a142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834f5f89c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Grouse Creek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b1432e61ec4213" /><Relationship Type="http://schemas.openxmlformats.org/officeDocument/2006/relationships/numbering" Target="/word/numbering.xml" Id="R3eb5e06b79144f27" /><Relationship Type="http://schemas.openxmlformats.org/officeDocument/2006/relationships/settings" Target="/word/settings.xml" Id="R9ea5b78dd52848e1" /><Relationship Type="http://schemas.openxmlformats.org/officeDocument/2006/relationships/image" Target="/word/media/d9d679d2-0e1e-44bd-acf1-7814bc4e8927.png" Id="Rbfc834f5f89c4057" /></Relationships>
</file>