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fad8c193a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2eff819f9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Gulf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fd6c37c0e4fc8" /><Relationship Type="http://schemas.openxmlformats.org/officeDocument/2006/relationships/numbering" Target="/word/numbering.xml" Id="R6b900c160b5245b3" /><Relationship Type="http://schemas.openxmlformats.org/officeDocument/2006/relationships/settings" Target="/word/settings.xml" Id="Ra14e56fc25184d22" /><Relationship Type="http://schemas.openxmlformats.org/officeDocument/2006/relationships/image" Target="/word/media/1ee69e84-53cc-4e5b-ad6d-faf9c43490c2.png" Id="Rce92eff819f9462b" /></Relationships>
</file>