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795e0341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273e7d5f7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176dc0524f81" /><Relationship Type="http://schemas.openxmlformats.org/officeDocument/2006/relationships/numbering" Target="/word/numbering.xml" Id="R42f65db804a44f4f" /><Relationship Type="http://schemas.openxmlformats.org/officeDocument/2006/relationships/settings" Target="/word/settings.xml" Id="Rceecb6b4efa94fba" /><Relationship Type="http://schemas.openxmlformats.org/officeDocument/2006/relationships/image" Target="/word/media/d7d715d9-c5b3-4168-aec6-6a56099ffa7a.png" Id="Ra1c273e7d5f743cc" /></Relationships>
</file>