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19b3d254b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f54d053b9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Gwen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dda96e2ce46bd" /><Relationship Type="http://schemas.openxmlformats.org/officeDocument/2006/relationships/numbering" Target="/word/numbering.xml" Id="R96d4f58198c84c3e" /><Relationship Type="http://schemas.openxmlformats.org/officeDocument/2006/relationships/settings" Target="/word/settings.xml" Id="Rf9ad2b65d26f4279" /><Relationship Type="http://schemas.openxmlformats.org/officeDocument/2006/relationships/image" Target="/word/media/8006d779-242c-42a9-9e67-f596ea4f5378.png" Id="R655f54d053b94523" /></Relationships>
</file>