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77b413316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94ede811d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Gwynn Oak,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d4afdb6bc4a94" /><Relationship Type="http://schemas.openxmlformats.org/officeDocument/2006/relationships/numbering" Target="/word/numbering.xml" Id="Rb13ce66cd78642c4" /><Relationship Type="http://schemas.openxmlformats.org/officeDocument/2006/relationships/settings" Target="/word/settings.xml" Id="Rbff77f74ab734ac3" /><Relationship Type="http://schemas.openxmlformats.org/officeDocument/2006/relationships/image" Target="/word/media/f43c48ac-fb3b-4265-866b-036ac8904323.png" Id="R44394ede811d45e6" /></Relationships>
</file>