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bd28dbfb9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81bab2645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 and H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46b2ba4e14317" /><Relationship Type="http://schemas.openxmlformats.org/officeDocument/2006/relationships/numbering" Target="/word/numbering.xml" Id="R7a57794fc0a74ace" /><Relationship Type="http://schemas.openxmlformats.org/officeDocument/2006/relationships/settings" Target="/word/settings.xml" Id="Rd56338abd6c04b79" /><Relationship Type="http://schemas.openxmlformats.org/officeDocument/2006/relationships/image" Target="/word/media/ec731335-49e1-4aea-b3e2-50c2ba46cd7c.png" Id="R03e81bab264548d7" /></Relationships>
</file>