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62bc11340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53a679aed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Hacienda del Florasol,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99049330344bc" /><Relationship Type="http://schemas.openxmlformats.org/officeDocument/2006/relationships/numbering" Target="/word/numbering.xml" Id="Ra4e23c9b58214184" /><Relationship Type="http://schemas.openxmlformats.org/officeDocument/2006/relationships/settings" Target="/word/settings.xml" Id="R5e9488cd8f764a28" /><Relationship Type="http://schemas.openxmlformats.org/officeDocument/2006/relationships/image" Target="/word/media/ebecb3fd-a5ce-4efa-8de4-9dbda997797c.png" Id="R34f53a679aed4893" /></Relationships>
</file>