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cb6588164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73a17db6d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Hacienda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c575c37dd4d47" /><Relationship Type="http://schemas.openxmlformats.org/officeDocument/2006/relationships/numbering" Target="/word/numbering.xml" Id="R922a415c789843e9" /><Relationship Type="http://schemas.openxmlformats.org/officeDocument/2006/relationships/settings" Target="/word/settings.xml" Id="R61f7cdcd2e544745" /><Relationship Type="http://schemas.openxmlformats.org/officeDocument/2006/relationships/image" Target="/word/media/b3adfd4b-f104-4e84-9579-6d35f57aefe5.png" Id="R6a573a17db6d419d" /></Relationships>
</file>