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d85bd375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ebac78c8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Hackberry,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8de8fee64007" /><Relationship Type="http://schemas.openxmlformats.org/officeDocument/2006/relationships/numbering" Target="/word/numbering.xml" Id="R02160c7573044719" /><Relationship Type="http://schemas.openxmlformats.org/officeDocument/2006/relationships/settings" Target="/word/settings.xml" Id="R90c2951786944a78" /><Relationship Type="http://schemas.openxmlformats.org/officeDocument/2006/relationships/image" Target="/word/media/5a56da3f-d0b4-49dc-9ad6-d992b3d314ac.png" Id="R3faaebac78c848bc" /></Relationships>
</file>