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feef8b1b0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5701711b4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Hackensack,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6a4e8b4ce4678" /><Relationship Type="http://schemas.openxmlformats.org/officeDocument/2006/relationships/numbering" Target="/word/numbering.xml" Id="R1cb184a71a294b40" /><Relationship Type="http://schemas.openxmlformats.org/officeDocument/2006/relationships/settings" Target="/word/settings.xml" Id="Rb3443186ceb34457" /><Relationship Type="http://schemas.openxmlformats.org/officeDocument/2006/relationships/image" Target="/word/media/b00bb259-40b2-4a57-b7aa-4ac1c31374a9.png" Id="Re715701711b44190" /></Relationships>
</file>