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0137a84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ef93086f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Hacketts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ac9b15e36412e" /><Relationship Type="http://schemas.openxmlformats.org/officeDocument/2006/relationships/numbering" Target="/word/numbering.xml" Id="R4e99270f868b4019" /><Relationship Type="http://schemas.openxmlformats.org/officeDocument/2006/relationships/settings" Target="/word/settings.xml" Id="R335b62f9d52f48c0" /><Relationship Type="http://schemas.openxmlformats.org/officeDocument/2006/relationships/image" Target="/word/media/0e84e296-73a4-4962-96ae-aca5e3fbcc44.png" Id="R547ef93086f84216" /></Relationships>
</file>