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323f772ae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4693e94ea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9b826937c4633" /><Relationship Type="http://schemas.openxmlformats.org/officeDocument/2006/relationships/numbering" Target="/word/numbering.xml" Id="Rc496227152ab48a3" /><Relationship Type="http://schemas.openxmlformats.org/officeDocument/2006/relationships/settings" Target="/word/settings.xml" Id="R45387e55198b4b16" /><Relationship Type="http://schemas.openxmlformats.org/officeDocument/2006/relationships/image" Target="/word/media/97bdad9b-539a-4a58-85ca-ffba635d194c.png" Id="R6ae4693e94ea4801" /></Relationships>
</file>