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ff7bda04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57595dc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Acre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ccb9782dd408a" /><Relationship Type="http://schemas.openxmlformats.org/officeDocument/2006/relationships/numbering" Target="/word/numbering.xml" Id="R7562e9135e594375" /><Relationship Type="http://schemas.openxmlformats.org/officeDocument/2006/relationships/settings" Target="/word/settings.xml" Id="R3291045f01d646aa" /><Relationship Type="http://schemas.openxmlformats.org/officeDocument/2006/relationships/image" Target="/word/media/60500be8-1bb4-4b68-b945-81576d3b248a.png" Id="R9f3957595dc44dd0" /></Relationships>
</file>