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adeeb8e1d4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51c2f7e2b640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Halifax,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078f439e524fc9" /><Relationship Type="http://schemas.openxmlformats.org/officeDocument/2006/relationships/numbering" Target="/word/numbering.xml" Id="R1e516e99e55f45e7" /><Relationship Type="http://schemas.openxmlformats.org/officeDocument/2006/relationships/settings" Target="/word/settings.xml" Id="Re490106415f2413b" /><Relationship Type="http://schemas.openxmlformats.org/officeDocument/2006/relationships/image" Target="/word/media/68ecfe3f-b881-426d-92f0-f32a3b8a921b.png" Id="Rd951c2f7e2b640e9" /></Relationships>
</file>