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27e1eafc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03f6b13e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05f60f0084fc0" /><Relationship Type="http://schemas.openxmlformats.org/officeDocument/2006/relationships/numbering" Target="/word/numbering.xml" Id="R572fb0bcf30c4912" /><Relationship Type="http://schemas.openxmlformats.org/officeDocument/2006/relationships/settings" Target="/word/settings.xml" Id="Rb20acec285804cc8" /><Relationship Type="http://schemas.openxmlformats.org/officeDocument/2006/relationships/image" Target="/word/media/996d3c19-d7aa-4342-8283-cda46e4b8980.png" Id="Re3b403f6b13e4949" /></Relationships>
</file>