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3053a4633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137740aa9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Hallowell,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d7e393e1b4ba3" /><Relationship Type="http://schemas.openxmlformats.org/officeDocument/2006/relationships/numbering" Target="/word/numbering.xml" Id="Rb6e34de0d2e64c1a" /><Relationship Type="http://schemas.openxmlformats.org/officeDocument/2006/relationships/settings" Target="/word/settings.xml" Id="R8109af680bb54fbf" /><Relationship Type="http://schemas.openxmlformats.org/officeDocument/2006/relationships/image" Target="/word/media/54908d1a-7c1e-4900-bd73-f644f3b62ba6.png" Id="R829137740aa946d6" /></Relationships>
</file>