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e25c65c85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ae9836acc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Halls Valley,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61437e94d46ff" /><Relationship Type="http://schemas.openxmlformats.org/officeDocument/2006/relationships/numbering" Target="/word/numbering.xml" Id="R3fe146e631b44556" /><Relationship Type="http://schemas.openxmlformats.org/officeDocument/2006/relationships/settings" Target="/word/settings.xml" Id="Rd449f0644cf1406b" /><Relationship Type="http://schemas.openxmlformats.org/officeDocument/2006/relationships/image" Target="/word/media/b1e86503-30d0-44a6-baba-9db4d2e0731a.png" Id="Rb7bae9836acc4c1f" /></Relationships>
</file>