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cb2f94f5a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e570ff3a0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Halso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21372cfda43a8" /><Relationship Type="http://schemas.openxmlformats.org/officeDocument/2006/relationships/numbering" Target="/word/numbering.xml" Id="R1d938a901a054c3f" /><Relationship Type="http://schemas.openxmlformats.org/officeDocument/2006/relationships/settings" Target="/word/settings.xml" Id="R53eab93321b24da7" /><Relationship Type="http://schemas.openxmlformats.org/officeDocument/2006/relationships/image" Target="/word/media/922c8c5c-e969-42b7-8ac0-94ee83546bb6.png" Id="Rd96e570ff3a0489e" /></Relationships>
</file>