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33105d90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4d0d9d06d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666de8ac4a00" /><Relationship Type="http://schemas.openxmlformats.org/officeDocument/2006/relationships/numbering" Target="/word/numbering.xml" Id="R1b51f50fd8584679" /><Relationship Type="http://schemas.openxmlformats.org/officeDocument/2006/relationships/settings" Target="/word/settings.xml" Id="R6a2f52f771b24c87" /><Relationship Type="http://schemas.openxmlformats.org/officeDocument/2006/relationships/image" Target="/word/media/54a0d445-7e6d-488d-b081-b6405990f30f.png" Id="R3b14d0d9d06d427e" /></Relationships>
</file>