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24708b26b0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0b5dce328d47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Hamiter,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d7aec8a3494d49" /><Relationship Type="http://schemas.openxmlformats.org/officeDocument/2006/relationships/numbering" Target="/word/numbering.xml" Id="R8509084318ad4ab5" /><Relationship Type="http://schemas.openxmlformats.org/officeDocument/2006/relationships/settings" Target="/word/settings.xml" Id="R9c512a3354074ecd" /><Relationship Type="http://schemas.openxmlformats.org/officeDocument/2006/relationships/image" Target="/word/media/6ac046b9-debd-4f04-a12f-ba68af3168ac.png" Id="R080b5dce328d47f7" /></Relationships>
</file>