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288278470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a395ddc4f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c063eccd9404d" /><Relationship Type="http://schemas.openxmlformats.org/officeDocument/2006/relationships/numbering" Target="/word/numbering.xml" Id="Ra7385ebd515a4c6c" /><Relationship Type="http://schemas.openxmlformats.org/officeDocument/2006/relationships/settings" Target="/word/settings.xml" Id="Rb29423346a23444b" /><Relationship Type="http://schemas.openxmlformats.org/officeDocument/2006/relationships/image" Target="/word/media/976d87ba-78dc-4c4e-aaef-cd2adae9dd27.png" Id="R669a395ddc4f41cc" /></Relationships>
</file>