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97f61c5e7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596d3ea97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6f97d56e64924" /><Relationship Type="http://schemas.openxmlformats.org/officeDocument/2006/relationships/numbering" Target="/word/numbering.xml" Id="R690d9a6d7d4d4d65" /><Relationship Type="http://schemas.openxmlformats.org/officeDocument/2006/relationships/settings" Target="/word/settings.xml" Id="R028979ba69384a41" /><Relationship Type="http://schemas.openxmlformats.org/officeDocument/2006/relationships/image" Target="/word/media/23d956b5-367c-4463-8d99-037af467043e.png" Id="R877596d3ea974de2" /></Relationships>
</file>