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31980af12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c8fdbce54e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Hance Point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971b7e2564ff6" /><Relationship Type="http://schemas.openxmlformats.org/officeDocument/2006/relationships/numbering" Target="/word/numbering.xml" Id="R07609ab2496d4166" /><Relationship Type="http://schemas.openxmlformats.org/officeDocument/2006/relationships/settings" Target="/word/settings.xml" Id="R021b5c37b73c4263" /><Relationship Type="http://schemas.openxmlformats.org/officeDocument/2006/relationships/image" Target="/word/media/23e3c739-4f1d-45e9-9879-94cc4fd73749.png" Id="R33c8fdbce54e478a" /></Relationships>
</file>