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a06c7b499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1fa375661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Hancock,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d1c65dbe64c87" /><Relationship Type="http://schemas.openxmlformats.org/officeDocument/2006/relationships/numbering" Target="/word/numbering.xml" Id="R858ea8f8d9654fde" /><Relationship Type="http://schemas.openxmlformats.org/officeDocument/2006/relationships/settings" Target="/word/settings.xml" Id="Rcceb6718ff50473a" /><Relationship Type="http://schemas.openxmlformats.org/officeDocument/2006/relationships/image" Target="/word/media/9d397493-ce1f-4fbe-861f-c3622d86f089.png" Id="R5d91fa3756614aa5" /></Relationships>
</file>