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227011f5f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bccd32dd4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Hankinson,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0b4e6021a4d35" /><Relationship Type="http://schemas.openxmlformats.org/officeDocument/2006/relationships/numbering" Target="/word/numbering.xml" Id="R89d8f495e92e4ce7" /><Relationship Type="http://schemas.openxmlformats.org/officeDocument/2006/relationships/settings" Target="/word/settings.xml" Id="Rd4a45870eaac437f" /><Relationship Type="http://schemas.openxmlformats.org/officeDocument/2006/relationships/image" Target="/word/media/21bab21c-5b19-4e88-81e4-3b1edf4355b0.png" Id="Rffabccd32dd44642" /></Relationships>
</file>