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fab30ce74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3e4dc9517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81c421e834584" /><Relationship Type="http://schemas.openxmlformats.org/officeDocument/2006/relationships/numbering" Target="/word/numbering.xml" Id="Racd1156c06684761" /><Relationship Type="http://schemas.openxmlformats.org/officeDocument/2006/relationships/settings" Target="/word/settings.xml" Id="Rc3c308d6aaf24438" /><Relationship Type="http://schemas.openxmlformats.org/officeDocument/2006/relationships/image" Target="/word/media/a9af6396-f3dd-4c07-95d3-35264d338627.png" Id="R68b3e4dc95174de2" /></Relationships>
</file>