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b9558dfd4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407be243b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176d414924482" /><Relationship Type="http://schemas.openxmlformats.org/officeDocument/2006/relationships/numbering" Target="/word/numbering.xml" Id="R19f80a3e0f204814" /><Relationship Type="http://schemas.openxmlformats.org/officeDocument/2006/relationships/settings" Target="/word/settings.xml" Id="R6e04a9602eec4c29" /><Relationship Type="http://schemas.openxmlformats.org/officeDocument/2006/relationships/image" Target="/word/media/619d5a34-ab68-4a78-87d0-9f6228dc302f.png" Id="R299407be243b4a7c" /></Relationships>
</file>