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a182743aa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d6a66dc99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38583627e46af" /><Relationship Type="http://schemas.openxmlformats.org/officeDocument/2006/relationships/numbering" Target="/word/numbering.xml" Id="R31b3e5b7905f473a" /><Relationship Type="http://schemas.openxmlformats.org/officeDocument/2006/relationships/settings" Target="/word/settings.xml" Id="R8933fc7850554538" /><Relationship Type="http://schemas.openxmlformats.org/officeDocument/2006/relationships/image" Target="/word/media/9e19cedd-d53d-425d-bd7d-f2ff984aa9af.png" Id="R319d6a66dc9941f9" /></Relationships>
</file>