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85b954f55b42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dbc5935b3ef48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Happy Canyon Ranches,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caf93aafbe14093" /><Relationship Type="http://schemas.openxmlformats.org/officeDocument/2006/relationships/numbering" Target="/word/numbering.xml" Id="Ra1969f5de1e64024" /><Relationship Type="http://schemas.openxmlformats.org/officeDocument/2006/relationships/settings" Target="/word/settings.xml" Id="Ra964f9ec4836409a" /><Relationship Type="http://schemas.openxmlformats.org/officeDocument/2006/relationships/image" Target="/word/media/08e22dd5-928e-433d-9700-99ab7133f458.png" Id="Rcdbc5935b3ef4824" /></Relationships>
</file>