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29859f838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bb999610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Harbin Springs Annex,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c6c8b7f1d46ed" /><Relationship Type="http://schemas.openxmlformats.org/officeDocument/2006/relationships/numbering" Target="/word/numbering.xml" Id="R58a2c6e0f83d4c31" /><Relationship Type="http://schemas.openxmlformats.org/officeDocument/2006/relationships/settings" Target="/word/settings.xml" Id="Rcad2ba6fc6f64b42" /><Relationship Type="http://schemas.openxmlformats.org/officeDocument/2006/relationships/image" Target="/word/media/6390bec9-52f4-4010-a55a-8ef9481dbb72.png" Id="R397bb99961054824" /></Relationships>
</file>