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e5b7e9c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f72a98c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c6aa8d6984fbe" /><Relationship Type="http://schemas.openxmlformats.org/officeDocument/2006/relationships/numbering" Target="/word/numbering.xml" Id="R43799a4e5d714409" /><Relationship Type="http://schemas.openxmlformats.org/officeDocument/2006/relationships/settings" Target="/word/settings.xml" Id="R8703bb7a2a984b65" /><Relationship Type="http://schemas.openxmlformats.org/officeDocument/2006/relationships/image" Target="/word/media/0eb4d957-e4f9-4b9f-afe5-748b41ee7e5a.png" Id="R534cf72a98c94849" /></Relationships>
</file>