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5fdd0b2e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48b59350f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54d335de745f5" /><Relationship Type="http://schemas.openxmlformats.org/officeDocument/2006/relationships/numbering" Target="/word/numbering.xml" Id="R38de5f4ecc5e4fe4" /><Relationship Type="http://schemas.openxmlformats.org/officeDocument/2006/relationships/settings" Target="/word/settings.xml" Id="R95f8e52267ad499b" /><Relationship Type="http://schemas.openxmlformats.org/officeDocument/2006/relationships/image" Target="/word/media/8aded6f9-8016-4c95-81eb-371c8d5fbb26.png" Id="R13a48b59350f4307" /></Relationships>
</file>