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d027c628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a144dbc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e499ef8740e3" /><Relationship Type="http://schemas.openxmlformats.org/officeDocument/2006/relationships/numbering" Target="/word/numbering.xml" Id="Rdb827a294f624728" /><Relationship Type="http://schemas.openxmlformats.org/officeDocument/2006/relationships/settings" Target="/word/settings.xml" Id="Rff3c31d91dde4434" /><Relationship Type="http://schemas.openxmlformats.org/officeDocument/2006/relationships/image" Target="/word/media/c4043f02-e7c5-470e-91af-4ca3994032a8.png" Id="R87c3a144dbcc4f11" /></Relationships>
</file>