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1cfeb221b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98ad35ba2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Hargrave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364d7cf284b67" /><Relationship Type="http://schemas.openxmlformats.org/officeDocument/2006/relationships/numbering" Target="/word/numbering.xml" Id="Rd4f16863746b4ad4" /><Relationship Type="http://schemas.openxmlformats.org/officeDocument/2006/relationships/settings" Target="/word/settings.xml" Id="R797eaf22e1ba4674" /><Relationship Type="http://schemas.openxmlformats.org/officeDocument/2006/relationships/image" Target="/word/media/6273ad09-943e-4154-a6a5-c098c1120230.png" Id="Rae598ad35ba244ff" /></Relationships>
</file>