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8d5f76a12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08d85a0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dde04203a4ab1" /><Relationship Type="http://schemas.openxmlformats.org/officeDocument/2006/relationships/numbering" Target="/word/numbering.xml" Id="Rdc00bdc4860c4856" /><Relationship Type="http://schemas.openxmlformats.org/officeDocument/2006/relationships/settings" Target="/word/settings.xml" Id="R08aabde3e29943f9" /><Relationship Type="http://schemas.openxmlformats.org/officeDocument/2006/relationships/image" Target="/word/media/c0877834-d664-43f7-a08e-d985104d0c35.png" Id="R13dc08d85a0943c5" /></Relationships>
</file>