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ab6655d92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aff185e32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Haroldton,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6e8792c4d4efb" /><Relationship Type="http://schemas.openxmlformats.org/officeDocument/2006/relationships/numbering" Target="/word/numbering.xml" Id="R558d90aafb3c4342" /><Relationship Type="http://schemas.openxmlformats.org/officeDocument/2006/relationships/settings" Target="/word/settings.xml" Id="Re2d24bf191114ebf" /><Relationship Type="http://schemas.openxmlformats.org/officeDocument/2006/relationships/image" Target="/word/media/120d6fd7-605d-409f-9158-eaaf5718fed0.png" Id="Refdaff185e324f61" /></Relationships>
</file>