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b7a3d023c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7dd6dc5f0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73108af7e4adc" /><Relationship Type="http://schemas.openxmlformats.org/officeDocument/2006/relationships/numbering" Target="/word/numbering.xml" Id="R37ecfb0efba24f89" /><Relationship Type="http://schemas.openxmlformats.org/officeDocument/2006/relationships/settings" Target="/word/settings.xml" Id="R9192d5ff950347c2" /><Relationship Type="http://schemas.openxmlformats.org/officeDocument/2006/relationships/image" Target="/word/media/2b01aeb9-cde1-401e-9ff6-5cf67a6514d2.png" Id="Rf177dd6dc5f04527" /></Relationships>
</file>