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01fa0c48e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045e983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61e4a3ca4d3c" /><Relationship Type="http://schemas.openxmlformats.org/officeDocument/2006/relationships/numbering" Target="/word/numbering.xml" Id="R2d43f96f355a4107" /><Relationship Type="http://schemas.openxmlformats.org/officeDocument/2006/relationships/settings" Target="/word/settings.xml" Id="R8fe3b3c25ce9457d" /><Relationship Type="http://schemas.openxmlformats.org/officeDocument/2006/relationships/image" Target="/word/media/34f71596-50a5-43b2-9b4b-5dcae6404a95.png" Id="R3f15045e98344475" /></Relationships>
</file>