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f3918f6ce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b2c07033c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Harrisville Farmettes,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d06714e7b442b" /><Relationship Type="http://schemas.openxmlformats.org/officeDocument/2006/relationships/numbering" Target="/word/numbering.xml" Id="R36a3c01a88b64857" /><Relationship Type="http://schemas.openxmlformats.org/officeDocument/2006/relationships/settings" Target="/word/settings.xml" Id="R53b3035594f04db5" /><Relationship Type="http://schemas.openxmlformats.org/officeDocument/2006/relationships/image" Target="/word/media/5dd7c43b-cbfe-43dd-b601-4d5241ef50eb.png" Id="Ra4db2c07033c431d" /></Relationships>
</file>