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6298f1ab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d90eaa896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88ff9e664396" /><Relationship Type="http://schemas.openxmlformats.org/officeDocument/2006/relationships/numbering" Target="/word/numbering.xml" Id="R84391f8ee08546f4" /><Relationship Type="http://schemas.openxmlformats.org/officeDocument/2006/relationships/settings" Target="/word/settings.xml" Id="R8b3d562ec4e24ea0" /><Relationship Type="http://schemas.openxmlformats.org/officeDocument/2006/relationships/image" Target="/word/media/b80fe204-579d-4511-ba84-5c2e50ff7626.png" Id="R96cd90eaa8964be1" /></Relationships>
</file>