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9ed86ac85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a6f999ac5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Hartson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b8e5ff697434d" /><Relationship Type="http://schemas.openxmlformats.org/officeDocument/2006/relationships/numbering" Target="/word/numbering.xml" Id="R672f5400b4974209" /><Relationship Type="http://schemas.openxmlformats.org/officeDocument/2006/relationships/settings" Target="/word/settings.xml" Id="Rc50a6c6312bf4658" /><Relationship Type="http://schemas.openxmlformats.org/officeDocument/2006/relationships/image" Target="/word/media/c0ba9bfb-47b2-4774-b438-17ed1fbf307f.png" Id="R3e8a6f999ac54e0b" /></Relationships>
</file>