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dcbf68d97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ed9b7b496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Harveytown,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1f2f2ead14e63" /><Relationship Type="http://schemas.openxmlformats.org/officeDocument/2006/relationships/numbering" Target="/word/numbering.xml" Id="R526bf60e0eef44ea" /><Relationship Type="http://schemas.openxmlformats.org/officeDocument/2006/relationships/settings" Target="/word/settings.xml" Id="Rd94392340282468e" /><Relationship Type="http://schemas.openxmlformats.org/officeDocument/2006/relationships/image" Target="/word/media/443ad2e6-ed11-40ba-bd24-040e345d2d2d.png" Id="R317ed9b7b49643c8" /></Relationships>
</file>