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aff2a9999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be47ff695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Hassard,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cc019922e41c6" /><Relationship Type="http://schemas.openxmlformats.org/officeDocument/2006/relationships/numbering" Target="/word/numbering.xml" Id="Ref82053bd16e427e" /><Relationship Type="http://schemas.openxmlformats.org/officeDocument/2006/relationships/settings" Target="/word/settings.xml" Id="R965d91e3959f4a59" /><Relationship Type="http://schemas.openxmlformats.org/officeDocument/2006/relationships/image" Target="/word/media/777186f7-86f9-4d1c-9c39-52e942602b2c.png" Id="Reb9be47ff6954bef" /></Relationships>
</file>