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ca9a238ab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7322c4fbb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Hastings,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8145fc4d84e65" /><Relationship Type="http://schemas.openxmlformats.org/officeDocument/2006/relationships/numbering" Target="/word/numbering.xml" Id="R200f1a4875ec4120" /><Relationship Type="http://schemas.openxmlformats.org/officeDocument/2006/relationships/settings" Target="/word/settings.xml" Id="R8460f1450d30496b" /><Relationship Type="http://schemas.openxmlformats.org/officeDocument/2006/relationships/image" Target="/word/media/3cf1a7e7-d491-4f33-8719-7a184a1f9b94.png" Id="R1ca7322c4fbb41d9" /></Relationships>
</file>